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C1" w:rsidRDefault="00EB70C1" w:rsidP="00EB70C1">
      <w:pPr>
        <w:ind w:firstLine="709"/>
        <w:jc w:val="center"/>
        <w:rPr>
          <w:rFonts w:ascii="Times New Roman" w:hAnsi="Times New Roman"/>
          <w:b/>
          <w:bCs/>
          <w:sz w:val="24"/>
          <w:szCs w:val="24"/>
        </w:rPr>
      </w:pPr>
      <w:r w:rsidRPr="00E6495A">
        <w:rPr>
          <w:rFonts w:ascii="Times New Roman" w:hAnsi="Times New Roman"/>
          <w:bCs/>
          <w:sz w:val="24"/>
          <w:szCs w:val="24"/>
        </w:rPr>
        <w:t xml:space="preserve">Государственное   учебно-методическое   учреждение </w:t>
      </w:r>
      <w:r w:rsidRPr="00E6495A">
        <w:rPr>
          <w:rFonts w:ascii="Times New Roman" w:hAnsi="Times New Roman"/>
          <w:bCs/>
          <w:sz w:val="24"/>
          <w:szCs w:val="24"/>
        </w:rPr>
        <w:br/>
        <w:t xml:space="preserve">            «Брестский  районный учебно-методический кабинет</w:t>
      </w:r>
      <w:r w:rsidRPr="00F93FCA">
        <w:rPr>
          <w:rFonts w:ascii="Times New Roman" w:hAnsi="Times New Roman"/>
          <w:b/>
          <w:bCs/>
          <w:sz w:val="24"/>
          <w:szCs w:val="24"/>
        </w:rPr>
        <w:t>"</w:t>
      </w:r>
    </w:p>
    <w:p w:rsidR="00E61311" w:rsidRPr="00EB70C1" w:rsidRDefault="00E61311" w:rsidP="00E61311">
      <w:pPr>
        <w:pStyle w:val="a3"/>
        <w:spacing w:after="0"/>
        <w:jc w:val="center"/>
        <w:rPr>
          <w:rFonts w:ascii="Times New Roman" w:hAnsi="Times New Roman"/>
          <w:b/>
          <w:sz w:val="28"/>
          <w:szCs w:val="28"/>
        </w:rPr>
      </w:pPr>
      <w:r w:rsidRPr="00EB70C1">
        <w:rPr>
          <w:rFonts w:ascii="Times New Roman" w:eastAsia="Arial-BoldMT" w:hAnsi="Times New Roman"/>
          <w:b/>
          <w:sz w:val="28"/>
          <w:szCs w:val="28"/>
          <w:lang w:eastAsia="ru-RU"/>
        </w:rPr>
        <w:t>Эффективные формы, методы и приёмы работы по обучению воспитанников правилам пожарной безопасности</w:t>
      </w:r>
    </w:p>
    <w:p w:rsidR="00E61311" w:rsidRPr="00EB70C1" w:rsidRDefault="00E61311" w:rsidP="00E61311">
      <w:pPr>
        <w:spacing w:after="0"/>
        <w:ind w:left="5664" w:firstLine="6"/>
        <w:jc w:val="both"/>
        <w:rPr>
          <w:rFonts w:ascii="Times New Roman" w:hAnsi="Times New Roman"/>
          <w:b/>
          <w:i/>
          <w:sz w:val="28"/>
          <w:szCs w:val="28"/>
        </w:rPr>
      </w:pPr>
    </w:p>
    <w:p w:rsidR="00EB70C1" w:rsidRPr="00E6495A" w:rsidRDefault="00A30942" w:rsidP="00EB70C1">
      <w:pPr>
        <w:ind w:firstLine="709"/>
        <w:jc w:val="right"/>
        <w:rPr>
          <w:rFonts w:ascii="Times New Roman" w:hAnsi="Times New Roman"/>
          <w:bCs/>
          <w:i/>
          <w:sz w:val="24"/>
          <w:szCs w:val="24"/>
        </w:rPr>
      </w:pPr>
      <w:r>
        <w:rPr>
          <w:rFonts w:ascii="Times New Roman" w:hAnsi="Times New Roman"/>
          <w:i/>
          <w:sz w:val="28"/>
          <w:szCs w:val="28"/>
        </w:rPr>
        <w:t xml:space="preserve"> </w:t>
      </w:r>
      <w:r w:rsidR="00EB70C1" w:rsidRPr="00E6495A">
        <w:rPr>
          <w:rFonts w:ascii="Times New Roman" w:hAnsi="Times New Roman"/>
          <w:bCs/>
          <w:i/>
          <w:sz w:val="24"/>
          <w:szCs w:val="24"/>
        </w:rPr>
        <w:t>Методист</w:t>
      </w:r>
      <w:r w:rsidR="00EB70C1">
        <w:rPr>
          <w:rFonts w:ascii="Times New Roman" w:hAnsi="Times New Roman"/>
          <w:bCs/>
          <w:i/>
          <w:sz w:val="24"/>
          <w:szCs w:val="24"/>
        </w:rPr>
        <w:t xml:space="preserve"> высшей квалификационной категории </w:t>
      </w:r>
      <w:r w:rsidR="00EB70C1" w:rsidRPr="00E6495A">
        <w:rPr>
          <w:rFonts w:ascii="Times New Roman" w:hAnsi="Times New Roman"/>
          <w:bCs/>
          <w:i/>
          <w:sz w:val="24"/>
          <w:szCs w:val="24"/>
        </w:rPr>
        <w:t xml:space="preserve"> </w:t>
      </w:r>
      <w:proofErr w:type="spellStart"/>
      <w:r w:rsidR="00EB70C1" w:rsidRPr="00E6495A">
        <w:rPr>
          <w:rFonts w:ascii="Times New Roman" w:hAnsi="Times New Roman"/>
          <w:bCs/>
          <w:i/>
          <w:sz w:val="24"/>
          <w:szCs w:val="24"/>
        </w:rPr>
        <w:t>С.И.Ярмушевич</w:t>
      </w:r>
      <w:proofErr w:type="spellEnd"/>
    </w:p>
    <w:p w:rsidR="00E61311" w:rsidRPr="00E61311" w:rsidRDefault="00E61311" w:rsidP="00E61311">
      <w:pPr>
        <w:pStyle w:val="a4"/>
        <w:shd w:val="clear" w:color="auto" w:fill="FFFFFF"/>
        <w:spacing w:before="0" w:beforeAutospacing="0" w:after="0" w:afterAutospacing="0" w:line="360" w:lineRule="auto"/>
        <w:ind w:firstLine="708"/>
        <w:jc w:val="both"/>
        <w:rPr>
          <w:color w:val="111111"/>
          <w:sz w:val="28"/>
          <w:szCs w:val="28"/>
        </w:rPr>
      </w:pPr>
      <w:r w:rsidRPr="00E61311">
        <w:rPr>
          <w:color w:val="111111"/>
          <w:sz w:val="28"/>
          <w:szCs w:val="28"/>
        </w:rPr>
        <w:t>В период дошкольного детства одна из наиболее важных задач для ребёнка - научиться правилам жизни во взрослом мире. И именно взрослые должны помочь ребёнку войти в этот мир с максимальными приобретениями и минимальным риском. Безопасность детей, укрепление и сохранение их здоровья было и остаётся приоритетом в работе каждого учреждения дошкольного образования. Очень важно осуществлять планомерную, целенаправленную работу по формированию у дошкольников основ безопасного поведения.</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Детский сад создаёт безопасные и безвредные условия для развития, воспитания и обучения детей; формирует у них гигиенические навыки и способы здорового образа жизни, нормы безопасного поведения. Работа по обучению безопасному поведению должна вестись с учётом основных правил:</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не ограничиваться только обучением дошкольников нормам и правилам поведения,</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w:t>
      </w:r>
      <w:r w:rsidR="00A30942">
        <w:rPr>
          <w:color w:val="111111"/>
          <w:sz w:val="28"/>
          <w:szCs w:val="28"/>
        </w:rPr>
        <w:t>    </w:t>
      </w:r>
      <w:r w:rsidRPr="00E61311">
        <w:rPr>
          <w:color w:val="111111"/>
          <w:sz w:val="28"/>
          <w:szCs w:val="28"/>
        </w:rPr>
        <w:t xml:space="preserve"> необходимо учить </w:t>
      </w:r>
      <w:r w:rsidR="00A30942">
        <w:rPr>
          <w:color w:val="111111"/>
          <w:sz w:val="28"/>
          <w:szCs w:val="28"/>
        </w:rPr>
        <w:t xml:space="preserve"> воспитанников </w:t>
      </w:r>
      <w:r w:rsidRPr="00E61311">
        <w:rPr>
          <w:color w:val="111111"/>
          <w:sz w:val="28"/>
          <w:szCs w:val="28"/>
        </w:rPr>
        <w:t xml:space="preserve"> наблюдательности, умению ориентироваться и быстро реагировать в экстремальных ситуациях.</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Максимальный эффект достигается лишь тогда, когда работа осуществляется в трёх направлениях: дошкольное учреждение - ребёнок - родители.</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В период дошкольного детства одна из наиболее важных задач для ребёнка - научиться правилам жизни во взрослом мире. И именно взрослые должны помочь ребёнку войти в этот мир с максимальными приобретениями и минимальным риском.</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lastRenderedPageBreak/>
        <w:t>Безопасность детей, укрепление и сохранение их здоровья было и остаётся приоритетом в работе каждого учреждения дошкольного образования. Очень важно осуществлять планомерную, целенаправленную работу по формированию у дошкольников основ безопасного поведения.</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Следует учитывать особенности детей у них готовность к ситуациям, в которых они могут оказаться.</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Задача педагогов и родителей познакомить детей с нормами безопасного поведения, сформулировать необходимые навыки с учётом возраста.</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Содержание образовательной работы по вопросам охраны жизни и здоровья:</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планирование и проведение работы, направленной на формирование у детей представлений об источниках опасности природного и техногенного характера, практическое закрепление навыков правильного поведения в условиях ЧС;</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ознакомление дошкольников с причинами возникновения ЧС во время прогулок, экскурсий;</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организация игр, развлечений, вечеров вопросов и ответов, направленных на осознание детьми ценности своей жизни и здоровья, на формирование гуманного отношения к людям, попавшим в беду;</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моделирование и анализ в группе различных ситуаций, проведение бесед, дидактических и сюжетно-ролевых игр с целью заинтересовать детей художественным творчеством на тему безопасности жизни;</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максимальное использование учебно-методических материалов, наглядности;</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обеспечение детей в группах игровым материалом (тематическими играми и игрушками, атрибутами для творческих игр) для целенаправленной работы по формированию навыков поведения в случае угрозы или возникновения ЧС.</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lastRenderedPageBreak/>
        <w:t>Содержание и формы работы должны дать ребёнку возможность почувствовать ценность своей жизни, укреплять, беречь его здоровье, готовить к чётким действиям в опасных ситуациях.</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 xml:space="preserve">В дошкольном возрасте получают развитие основные виды деятельности: общение, игровая, учебная, трудовая, художественная, </w:t>
      </w:r>
      <w:proofErr w:type="spellStart"/>
      <w:r w:rsidRPr="00E61311">
        <w:rPr>
          <w:color w:val="111111"/>
          <w:sz w:val="28"/>
          <w:szCs w:val="28"/>
        </w:rPr>
        <w:t>познавательно</w:t>
      </w:r>
      <w:r w:rsidRPr="00E61311">
        <w:rPr>
          <w:color w:val="111111"/>
          <w:sz w:val="28"/>
          <w:szCs w:val="28"/>
        </w:rPr>
        <w:softHyphen/>
        <w:t>практическая</w:t>
      </w:r>
      <w:proofErr w:type="spellEnd"/>
      <w:r w:rsidRPr="00E61311">
        <w:rPr>
          <w:color w:val="111111"/>
          <w:sz w:val="28"/>
          <w:szCs w:val="28"/>
        </w:rPr>
        <w:t>. Любой из указанных видов деятельности должен быть использован для обучения детей безопасному поведению.</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Чтобы обезопасить ребёнка от нежелательных ситуаций, недостаточно запретить ему дотрагиваться до потенциально опасных предметов или просто прятать их от него. Необходимо расширять представления дошкольников об этих предметах, о несущих угрозу явлениях и ситуациях, научить их правильно пользоваться бытовыми приборами.</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Первые 5-6 лет жизни ребёнка наиболее продуктивны для получения и усвоения жизненно важной информации. Быстрыми темпами идёт накопление знаний, формируется речь, совершенствуются познавательные процессы, происходит овладение простейшими способами умственной деятельности, включающей получение доступных знаний об окружающем мире, их систематизацию, формирование познавательных интересов, интеллектуальных навыков и умений, развитие познавательных способностей.</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При организации обучения надо не только следовать принципу информативности, но и учитывать чувственные особенности детей данной возрастной группы. Особенность дошкольников такова, что они не любят строгие назидания, нравоучения и предупреждения. Более эффективный способ воздействия на них - художественное слово. Оно активизирует детскую память, внимание, представления. С различными явлениями и ситуациями, которые выходят за границы их собственного опыта, дети знакомятся через загадки стихотворения, поговорки, сказки, рассказы.</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 xml:space="preserve">Наиболее эффективной формой ознакомления дошкольников </w:t>
      </w:r>
      <w:proofErr w:type="gramStart"/>
      <w:r w:rsidRPr="00E61311">
        <w:rPr>
          <w:color w:val="111111"/>
          <w:sz w:val="28"/>
          <w:szCs w:val="28"/>
        </w:rPr>
        <w:t>с</w:t>
      </w:r>
      <w:proofErr w:type="gramEnd"/>
      <w:r w:rsidRPr="00E61311">
        <w:rPr>
          <w:color w:val="111111"/>
          <w:sz w:val="28"/>
          <w:szCs w:val="28"/>
        </w:rPr>
        <w:t xml:space="preserve"> </w:t>
      </w:r>
      <w:proofErr w:type="gramStart"/>
      <w:r w:rsidRPr="00E61311">
        <w:rPr>
          <w:color w:val="111111"/>
          <w:sz w:val="28"/>
          <w:szCs w:val="28"/>
        </w:rPr>
        <w:t>основам</w:t>
      </w:r>
      <w:proofErr w:type="gramEnd"/>
      <w:r w:rsidRPr="00E61311">
        <w:rPr>
          <w:color w:val="111111"/>
          <w:sz w:val="28"/>
          <w:szCs w:val="28"/>
        </w:rPr>
        <w:t xml:space="preserve"> безопасности является игра. Разнообразные по содержанию и форме игры, </w:t>
      </w:r>
      <w:r w:rsidRPr="00E61311">
        <w:rPr>
          <w:color w:val="111111"/>
          <w:sz w:val="28"/>
          <w:szCs w:val="28"/>
        </w:rPr>
        <w:lastRenderedPageBreak/>
        <w:t xml:space="preserve">вводя ребёнка в круг реальных жизненных явлений, обеспечивая непреднамеренное освоение социального опыта взрослых: </w:t>
      </w:r>
      <w:proofErr w:type="spellStart"/>
      <w:r w:rsidRPr="00E61311">
        <w:rPr>
          <w:color w:val="111111"/>
          <w:sz w:val="28"/>
          <w:szCs w:val="28"/>
        </w:rPr>
        <w:t>знаний</w:t>
      </w:r>
      <w:proofErr w:type="gramStart"/>
      <w:r w:rsidRPr="00E61311">
        <w:rPr>
          <w:color w:val="111111"/>
          <w:sz w:val="28"/>
          <w:szCs w:val="28"/>
        </w:rPr>
        <w:t>,с</w:t>
      </w:r>
      <w:proofErr w:type="gramEnd"/>
      <w:r w:rsidRPr="00E61311">
        <w:rPr>
          <w:color w:val="111111"/>
          <w:sz w:val="28"/>
          <w:szCs w:val="28"/>
        </w:rPr>
        <w:t>пособов</w:t>
      </w:r>
      <w:proofErr w:type="spellEnd"/>
      <w:r w:rsidRPr="00E61311">
        <w:rPr>
          <w:color w:val="111111"/>
          <w:sz w:val="28"/>
          <w:szCs w:val="28"/>
        </w:rPr>
        <w:t xml:space="preserve"> действия, моральных норм и правил поведения, оценок и суждений.</w:t>
      </w:r>
    </w:p>
    <w:p w:rsid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Эффективная форма работы по основам безопасности жизнедеятельности детей - игровой тренинг. Он даёт возможность каждому ребёнку побывать в ситуациях, подобных жизненным, самостоятельно или с помощью группы найти правильное решение, выработать</w:t>
      </w:r>
      <w:r>
        <w:rPr>
          <w:color w:val="111111"/>
          <w:sz w:val="28"/>
          <w:szCs w:val="28"/>
        </w:rPr>
        <w:t xml:space="preserve"> правильный алгоритм поведения.</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Ход каждого замятия - тренинга определяется возможностями детей, уровнем их подготовленности. Круг вопросов, который предлагается для решения, может быть следующим:</w:t>
      </w:r>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t>-Какие правила обязан соблюдать пешеход?</w:t>
      </w:r>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t>-Как следует вести себя, если заблудился на улице, в магазине, на рынке, вокзале?</w:t>
      </w:r>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t>-Как обратиться за помощью к милиционеру? Прохожим?</w:t>
      </w:r>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t>-Как защитить себя от назойливого незнакомца?</w:t>
      </w:r>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t>-Что делать, когда порезал палец? И др.</w:t>
      </w:r>
    </w:p>
    <w:p w:rsidR="00E61311" w:rsidRPr="00E61311" w:rsidRDefault="00E61311" w:rsidP="00E61311">
      <w:pPr>
        <w:pStyle w:val="a4"/>
        <w:shd w:val="clear" w:color="auto" w:fill="FFFFFF"/>
        <w:spacing w:before="0" w:beforeAutospacing="0" w:after="0" w:afterAutospacing="0" w:line="360" w:lineRule="auto"/>
        <w:ind w:firstLine="708"/>
        <w:jc w:val="both"/>
        <w:rPr>
          <w:color w:val="111111"/>
          <w:sz w:val="28"/>
          <w:szCs w:val="28"/>
        </w:rPr>
      </w:pPr>
      <w:r w:rsidRPr="00E61311">
        <w:rPr>
          <w:color w:val="111111"/>
          <w:sz w:val="28"/>
          <w:szCs w:val="28"/>
        </w:rPr>
        <w:t xml:space="preserve">На тренингах следует рассмотреть и обсудить возможные ситуации насильственного поведения со стороны взрослого (хватает за руку, берет на руки, затаскивает в машину) и объяснить детям, как следует вести себя в подобных ситуациях. Цель педагога - научить детей, прежде всего застенчивых, робких, неуверенных в себе, как себя вести, чтобы окружающие поняли, что совершается насилие, и не спутали его с обычными детскими капризами. В ходе тренингов необходимо отрабатывать защитное поведение. </w:t>
      </w:r>
      <w:proofErr w:type="gramStart"/>
      <w:r w:rsidRPr="00E61311">
        <w:rPr>
          <w:color w:val="111111"/>
          <w:sz w:val="28"/>
          <w:szCs w:val="28"/>
        </w:rPr>
        <w:t>Необходимо разъяснить детям, что опасности могут подстеречь их не только на улице, но и дома, поэтому нельзя входить в подъезд одному, без родителей или знакомых взрослых, нельзя открывать дверь чужим, даже если у незнакомого человека ласковый голос или он представляется знакомым родителей, знает, как их зовут, и действует якобы от их имени.</w:t>
      </w:r>
      <w:proofErr w:type="gramEnd"/>
    </w:p>
    <w:p w:rsidR="00E61311" w:rsidRPr="00E61311" w:rsidRDefault="00E61311" w:rsidP="00E61311">
      <w:pPr>
        <w:pStyle w:val="a4"/>
        <w:shd w:val="clear" w:color="auto" w:fill="FFFFFF"/>
        <w:spacing w:before="0" w:beforeAutospacing="0" w:after="0" w:afterAutospacing="0" w:line="360" w:lineRule="auto"/>
        <w:ind w:firstLine="708"/>
        <w:jc w:val="both"/>
        <w:rPr>
          <w:color w:val="111111"/>
          <w:sz w:val="28"/>
          <w:szCs w:val="28"/>
        </w:rPr>
      </w:pPr>
      <w:r w:rsidRPr="00E61311">
        <w:rPr>
          <w:color w:val="111111"/>
          <w:sz w:val="28"/>
          <w:szCs w:val="28"/>
        </w:rPr>
        <w:t xml:space="preserve">Целесообразно разыграть разные ситуации: ребенок дома один; ребенок дома с друзьями, братьями, сестрами; ребенок дома </w:t>
      </w:r>
      <w:proofErr w:type="gramStart"/>
      <w:r w:rsidRPr="00E61311">
        <w:rPr>
          <w:color w:val="111111"/>
          <w:sz w:val="28"/>
          <w:szCs w:val="28"/>
        </w:rPr>
        <w:t>со</w:t>
      </w:r>
      <w:proofErr w:type="gramEnd"/>
      <w:r w:rsidRPr="00E61311">
        <w:rPr>
          <w:color w:val="111111"/>
          <w:sz w:val="28"/>
          <w:szCs w:val="28"/>
        </w:rPr>
        <w:t xml:space="preserve"> взрослыми. В </w:t>
      </w:r>
      <w:r w:rsidRPr="00E61311">
        <w:rPr>
          <w:color w:val="111111"/>
          <w:sz w:val="28"/>
          <w:szCs w:val="28"/>
        </w:rPr>
        <w:lastRenderedPageBreak/>
        <w:t>игровой тренинг следует включить разного рода "уговоры", привлекательные обещания. Возможные реальные ситуации могут подкрепляться соответствующими сказочными сюжетами, например "Волк и семеро козлят".</w:t>
      </w:r>
    </w:p>
    <w:p w:rsidR="00E61311" w:rsidRPr="00E61311" w:rsidRDefault="00E61311" w:rsidP="00E61311">
      <w:pPr>
        <w:pStyle w:val="a4"/>
        <w:shd w:val="clear" w:color="auto" w:fill="FFFFFF"/>
        <w:spacing w:before="0" w:beforeAutospacing="0" w:after="0" w:afterAutospacing="0" w:line="360" w:lineRule="auto"/>
        <w:ind w:firstLine="708"/>
        <w:jc w:val="both"/>
        <w:rPr>
          <w:color w:val="111111"/>
          <w:sz w:val="28"/>
          <w:szCs w:val="28"/>
        </w:rPr>
      </w:pPr>
      <w:r w:rsidRPr="00E61311">
        <w:rPr>
          <w:color w:val="111111"/>
          <w:sz w:val="28"/>
          <w:szCs w:val="28"/>
        </w:rPr>
        <w:t>Направляя детей на поиск выхода из кризисной ситуации, игровой тренинг способствует развитию у них поисковой активности.</w:t>
      </w:r>
    </w:p>
    <w:p w:rsidR="00E61311" w:rsidRPr="00E61311" w:rsidRDefault="00E61311" w:rsidP="00E61311">
      <w:pPr>
        <w:pStyle w:val="a4"/>
        <w:shd w:val="clear" w:color="auto" w:fill="FFFFFF"/>
        <w:spacing w:before="0" w:beforeAutospacing="0" w:after="0" w:afterAutospacing="0" w:line="360" w:lineRule="auto"/>
        <w:ind w:firstLine="708"/>
        <w:jc w:val="both"/>
        <w:rPr>
          <w:color w:val="111111"/>
          <w:sz w:val="28"/>
          <w:szCs w:val="28"/>
        </w:rPr>
      </w:pPr>
      <w:r w:rsidRPr="00E61311">
        <w:rPr>
          <w:color w:val="111111"/>
          <w:sz w:val="28"/>
          <w:szCs w:val="28"/>
        </w:rPr>
        <w:t>Понятным и доступным для дошкольника видом деятельности является игр</w:t>
      </w:r>
      <w:proofErr w:type="gramStart"/>
      <w:r w:rsidRPr="00E61311">
        <w:rPr>
          <w:color w:val="111111"/>
          <w:sz w:val="28"/>
          <w:szCs w:val="28"/>
        </w:rPr>
        <w:t>а-</w:t>
      </w:r>
      <w:proofErr w:type="gramEnd"/>
      <w:r w:rsidRPr="00E61311">
        <w:rPr>
          <w:color w:val="111111"/>
          <w:sz w:val="28"/>
          <w:szCs w:val="28"/>
        </w:rPr>
        <w:t xml:space="preserve"> драматизация. Театральное действие наиболее эффективный метод эмоционального и нравственного воспитания. Оно пробуждает в дошкольнике чувство сопереживания, возмущения против несправедливости, желание помочь, защитить слабого. Через восприятие сказочных, театральных героев дети учатся анализировать и оценивать поведение других людей, а затем и собственные поступки.</w:t>
      </w:r>
    </w:p>
    <w:p w:rsidR="00E61311" w:rsidRPr="00E61311" w:rsidRDefault="00E61311" w:rsidP="00E61311">
      <w:pPr>
        <w:pStyle w:val="a4"/>
        <w:shd w:val="clear" w:color="auto" w:fill="FFFFFF"/>
        <w:spacing w:before="0" w:beforeAutospacing="0" w:after="0" w:afterAutospacing="0" w:line="360" w:lineRule="auto"/>
        <w:ind w:firstLine="708"/>
        <w:jc w:val="both"/>
        <w:rPr>
          <w:color w:val="111111"/>
          <w:sz w:val="28"/>
          <w:szCs w:val="28"/>
        </w:rPr>
      </w:pPr>
      <w:r w:rsidRPr="00E61311">
        <w:rPr>
          <w:color w:val="111111"/>
          <w:sz w:val="28"/>
          <w:szCs w:val="28"/>
        </w:rPr>
        <w:t>Эффективной формой подачи знаний является физкультурн</w:t>
      </w:r>
      <w:proofErr w:type="gramStart"/>
      <w:r w:rsidRPr="00E61311">
        <w:rPr>
          <w:color w:val="111111"/>
          <w:sz w:val="28"/>
          <w:szCs w:val="28"/>
        </w:rPr>
        <w:t>о-</w:t>
      </w:r>
      <w:proofErr w:type="gramEnd"/>
      <w:r w:rsidRPr="00E61311">
        <w:rPr>
          <w:color w:val="111111"/>
          <w:sz w:val="28"/>
          <w:szCs w:val="28"/>
        </w:rPr>
        <w:t xml:space="preserve"> оздоровительная работа: организация дней здоровья, спортивных игр, развлечений. Ребёнок становится участником действия, что способствует формированию конкретных умений. Эффективной является такая форма, как проведение «недели безопасности ребёнка».</w:t>
      </w:r>
      <w:r>
        <w:rPr>
          <w:color w:val="111111"/>
          <w:sz w:val="28"/>
          <w:szCs w:val="28"/>
        </w:rPr>
        <w:t xml:space="preserve"> </w:t>
      </w:r>
      <w:r w:rsidRPr="00E61311">
        <w:rPr>
          <w:color w:val="111111"/>
          <w:sz w:val="28"/>
          <w:szCs w:val="28"/>
        </w:rPr>
        <w:t>Её цели:</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улучшение качества образовательной работы с детьми по вопросам лично! безопасности и защиты жизни;</w:t>
      </w:r>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t>•        пропаганда здорового образа жизни;</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интеграция общественного и семейного воспитания по проблем</w:t>
      </w:r>
      <w:r>
        <w:rPr>
          <w:color w:val="111111"/>
          <w:sz w:val="28"/>
          <w:szCs w:val="28"/>
        </w:rPr>
        <w:t>е</w:t>
      </w:r>
      <w:r w:rsidRPr="00E61311">
        <w:rPr>
          <w:color w:val="111111"/>
          <w:sz w:val="28"/>
          <w:szCs w:val="28"/>
        </w:rPr>
        <w:t xml:space="preserve"> безопасности жизнедеятельности ребёнка.</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proofErr w:type="gramStart"/>
      <w:r w:rsidRPr="00E61311">
        <w:rPr>
          <w:color w:val="111111"/>
          <w:sz w:val="28"/>
          <w:szCs w:val="28"/>
        </w:rPr>
        <w:t>Предварительная работа: воспитатели сос</w:t>
      </w:r>
      <w:r>
        <w:rPr>
          <w:color w:val="111111"/>
          <w:sz w:val="28"/>
          <w:szCs w:val="28"/>
        </w:rPr>
        <w:t xml:space="preserve">тавляют тематический план работы </w:t>
      </w:r>
      <w:r w:rsidRPr="00E61311">
        <w:rPr>
          <w:color w:val="111111"/>
          <w:sz w:val="28"/>
          <w:szCs w:val="28"/>
        </w:rPr>
        <w:t xml:space="preserve"> своей группы, включающий: занятия, сюжетные, дидактические игры, конкурсы эстафеты, соревнования, экскурсии, прогулки, чтение художественно] литературы, моделирование поведения, анализ опасных ситуации театрализации, конкурсы рисунков на тему безопасности жизни и здоровья.</w:t>
      </w:r>
      <w:proofErr w:type="gramEnd"/>
    </w:p>
    <w:p w:rsidR="00E61311" w:rsidRPr="00E61311" w:rsidRDefault="00E61311" w:rsidP="00E61311">
      <w:pPr>
        <w:pStyle w:val="a4"/>
        <w:shd w:val="clear" w:color="auto" w:fill="FFFFFF"/>
        <w:spacing w:before="0" w:beforeAutospacing="0" w:after="0" w:afterAutospacing="0" w:line="360" w:lineRule="auto"/>
        <w:jc w:val="both"/>
        <w:rPr>
          <w:sz w:val="28"/>
          <w:szCs w:val="28"/>
        </w:rPr>
      </w:pPr>
      <w:bookmarkStart w:id="0" w:name="bookmark0"/>
      <w:r w:rsidRPr="00E61311">
        <w:rPr>
          <w:sz w:val="28"/>
          <w:szCs w:val="28"/>
          <w:u w:val="single"/>
          <w:shd w:val="clear" w:color="auto" w:fill="FFFFFF"/>
        </w:rPr>
        <w:t>Примерный план мероприятий тематической Недели безопасности:</w:t>
      </w:r>
      <w:bookmarkEnd w:id="0"/>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lastRenderedPageBreak/>
        <w:t>•         праздники, викторины, соревнования, комбинированные эстафеты;</w:t>
      </w:r>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t>•        театрализованный спектакль;</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смотр-конкурс на лучший рисунок на тему безопасности жизни здоровья;</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встречи сотрудников дошкольного учреждения, родителей и детей сотрудниками МЧС, врачами, ГАИ;</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xml:space="preserve">•                     собрания агитационно-пропагандистского характера среди родителей </w:t>
      </w:r>
      <w:proofErr w:type="gramStart"/>
      <w:r w:rsidRPr="00E61311">
        <w:rPr>
          <w:color w:val="111111"/>
          <w:sz w:val="28"/>
          <w:szCs w:val="28"/>
        </w:rPr>
        <w:t>п</w:t>
      </w:r>
      <w:proofErr w:type="gramEnd"/>
      <w:r w:rsidRPr="00E61311">
        <w:rPr>
          <w:color w:val="111111"/>
          <w:sz w:val="28"/>
          <w:szCs w:val="28"/>
        </w:rPr>
        <w:t xml:space="preserve"> вопросам возникновения чрезвычайных ситуаций, защиты детей от и последствий, профилактики заболеваний, укрепления здоровья;</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практикумы с педагогическим коллективом и обслуживающим персонало</w:t>
      </w:r>
      <w:r w:rsidR="003F14AE">
        <w:rPr>
          <w:color w:val="111111"/>
          <w:sz w:val="28"/>
          <w:szCs w:val="28"/>
        </w:rPr>
        <w:t>м</w:t>
      </w:r>
      <w:r w:rsidRPr="00E61311">
        <w:rPr>
          <w:color w:val="111111"/>
          <w:sz w:val="28"/>
          <w:szCs w:val="28"/>
        </w:rPr>
        <w:t xml:space="preserve"> на тему безопасности жизнедеятельности детей;</w:t>
      </w:r>
    </w:p>
    <w:p w:rsidR="00E61311" w:rsidRPr="00E61311" w:rsidRDefault="00E61311" w:rsidP="00E61311">
      <w:pPr>
        <w:pStyle w:val="a4"/>
        <w:shd w:val="clear" w:color="auto" w:fill="FFFFFF"/>
        <w:spacing w:before="0" w:beforeAutospacing="0" w:after="0" w:afterAutospacing="0" w:line="360" w:lineRule="auto"/>
        <w:ind w:left="360"/>
        <w:jc w:val="both"/>
        <w:rPr>
          <w:color w:val="111111"/>
          <w:sz w:val="28"/>
          <w:szCs w:val="28"/>
        </w:rPr>
      </w:pPr>
      <w:r w:rsidRPr="00E61311">
        <w:rPr>
          <w:color w:val="111111"/>
          <w:sz w:val="28"/>
          <w:szCs w:val="28"/>
        </w:rPr>
        <w:t>•                     выставки пособий, игрового и учебного оборудования, изготовленног</w:t>
      </w:r>
      <w:r w:rsidR="003F14AE">
        <w:rPr>
          <w:color w:val="111111"/>
          <w:sz w:val="28"/>
          <w:szCs w:val="28"/>
        </w:rPr>
        <w:t xml:space="preserve">о </w:t>
      </w:r>
      <w:r w:rsidRPr="00E61311">
        <w:rPr>
          <w:color w:val="111111"/>
          <w:sz w:val="28"/>
          <w:szCs w:val="28"/>
        </w:rPr>
        <w:t xml:space="preserve"> педагогами дошкольного учреждения и родителями.</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В конце Недели безопасности проводятся итоговые беседы.</w:t>
      </w:r>
    </w:p>
    <w:p w:rsidR="00E61311" w:rsidRPr="00E61311" w:rsidRDefault="00E61311" w:rsidP="00E61311">
      <w:pPr>
        <w:pStyle w:val="a4"/>
        <w:shd w:val="clear" w:color="auto" w:fill="FFFFFF"/>
        <w:spacing w:before="0" w:beforeAutospacing="0" w:after="0" w:afterAutospacing="0" w:line="360" w:lineRule="auto"/>
        <w:ind w:firstLine="360"/>
        <w:jc w:val="both"/>
        <w:rPr>
          <w:color w:val="111111"/>
          <w:sz w:val="28"/>
          <w:szCs w:val="28"/>
        </w:rPr>
      </w:pPr>
      <w:r w:rsidRPr="00E61311">
        <w:rPr>
          <w:color w:val="111111"/>
          <w:sz w:val="28"/>
          <w:szCs w:val="28"/>
        </w:rPr>
        <w:t>При планировании организации работы по ОБЖ необходимо соблюдай следующие принципы:</w:t>
      </w:r>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t>•         принцип полноты: содержа</w:t>
      </w:r>
      <w:r w:rsidR="003F14AE">
        <w:rPr>
          <w:color w:val="111111"/>
          <w:sz w:val="28"/>
          <w:szCs w:val="28"/>
        </w:rPr>
        <w:t xml:space="preserve">ние программы по ОБЖ должно быть </w:t>
      </w:r>
      <w:r w:rsidRPr="00E61311">
        <w:rPr>
          <w:color w:val="111111"/>
          <w:sz w:val="28"/>
          <w:szCs w:val="28"/>
        </w:rPr>
        <w:t xml:space="preserve">реализовано по всем направлениям. </w:t>
      </w:r>
      <w:proofErr w:type="gramStart"/>
      <w:r w:rsidRPr="00E61311">
        <w:rPr>
          <w:color w:val="111111"/>
          <w:sz w:val="28"/>
          <w:szCs w:val="28"/>
        </w:rPr>
        <w:t>Если какое-нибудь направление выпадае</w:t>
      </w:r>
      <w:r w:rsidR="003F14AE">
        <w:rPr>
          <w:color w:val="111111"/>
          <w:sz w:val="28"/>
          <w:szCs w:val="28"/>
        </w:rPr>
        <w:t>т,</w:t>
      </w:r>
      <w:r w:rsidRPr="00E61311">
        <w:rPr>
          <w:color w:val="111111"/>
          <w:sz w:val="28"/>
          <w:szCs w:val="28"/>
        </w:rPr>
        <w:t xml:space="preserve"> то </w:t>
      </w:r>
      <w:r w:rsidR="003F14AE">
        <w:rPr>
          <w:color w:val="111111"/>
          <w:sz w:val="28"/>
          <w:szCs w:val="28"/>
        </w:rPr>
        <w:t xml:space="preserve">воспитанники </w:t>
      </w:r>
      <w:r w:rsidRPr="00E61311">
        <w:rPr>
          <w:color w:val="111111"/>
          <w:sz w:val="28"/>
          <w:szCs w:val="28"/>
        </w:rPr>
        <w:t>оказываются не защищёнными от представленных в нём определённы источников опасности.</w:t>
      </w:r>
      <w:proofErr w:type="gramEnd"/>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t>•          принцип системности: работа должна проводиться систематически ве</w:t>
      </w:r>
      <w:r>
        <w:rPr>
          <w:color w:val="111111"/>
          <w:sz w:val="28"/>
          <w:szCs w:val="28"/>
        </w:rPr>
        <w:t>сь</w:t>
      </w:r>
      <w:r w:rsidRPr="00E61311">
        <w:rPr>
          <w:color w:val="111111"/>
          <w:sz w:val="28"/>
          <w:szCs w:val="28"/>
        </w:rPr>
        <w:t xml:space="preserve"> учебный год при гибком распределении материала в течение дня. Специаль</w:t>
      </w:r>
      <w:r>
        <w:rPr>
          <w:color w:val="111111"/>
          <w:sz w:val="28"/>
          <w:szCs w:val="28"/>
        </w:rPr>
        <w:t xml:space="preserve">но </w:t>
      </w:r>
      <w:r w:rsidRPr="00E61311">
        <w:rPr>
          <w:color w:val="111111"/>
          <w:sz w:val="28"/>
          <w:szCs w:val="28"/>
        </w:rPr>
        <w:t xml:space="preserve"> организованные занятия проводятся в первую половину дня. Что касается игр</w:t>
      </w:r>
      <w:r>
        <w:rPr>
          <w:color w:val="111111"/>
          <w:sz w:val="28"/>
          <w:szCs w:val="28"/>
        </w:rPr>
        <w:t>,</w:t>
      </w:r>
      <w:r w:rsidRPr="00E61311">
        <w:rPr>
          <w:color w:val="111111"/>
          <w:sz w:val="28"/>
          <w:szCs w:val="28"/>
        </w:rPr>
        <w:t xml:space="preserve"> театрализованной и других видов нерегламентированной деятельности детей, эти формы работы могут осуществляться как до обеда, так и во второй полов</w:t>
      </w:r>
      <w:r>
        <w:rPr>
          <w:color w:val="111111"/>
          <w:sz w:val="28"/>
          <w:szCs w:val="28"/>
        </w:rPr>
        <w:t>ине</w:t>
      </w:r>
      <w:r w:rsidRPr="00E61311">
        <w:rPr>
          <w:color w:val="111111"/>
          <w:sz w:val="28"/>
          <w:szCs w:val="28"/>
        </w:rPr>
        <w:t xml:space="preserve"> дня. Можно выбрать определенный день недели, можно работа тематическими циклами. Вместе с тем, необходимо иметь в виду, </w:t>
      </w:r>
      <w:proofErr w:type="gramStart"/>
      <w:r w:rsidRPr="00E61311">
        <w:rPr>
          <w:color w:val="111111"/>
          <w:sz w:val="28"/>
          <w:szCs w:val="28"/>
        </w:rPr>
        <w:t>ч</w:t>
      </w:r>
      <w:proofErr w:type="gramEnd"/>
      <w:r w:rsidRPr="00E61311">
        <w:rPr>
          <w:color w:val="111111"/>
          <w:sz w:val="28"/>
          <w:szCs w:val="28"/>
        </w:rPr>
        <w:t xml:space="preserve"> тематический недельный план не может предугадать всех спонта</w:t>
      </w:r>
      <w:r>
        <w:rPr>
          <w:color w:val="111111"/>
          <w:sz w:val="28"/>
          <w:szCs w:val="28"/>
        </w:rPr>
        <w:t>нно</w:t>
      </w:r>
      <w:r w:rsidRPr="00E61311">
        <w:rPr>
          <w:color w:val="111111"/>
          <w:sz w:val="28"/>
          <w:szCs w:val="28"/>
        </w:rPr>
        <w:t xml:space="preserve"> возникающих ситуаций и сложностей.</w:t>
      </w:r>
      <w:r>
        <w:rPr>
          <w:color w:val="111111"/>
          <w:sz w:val="28"/>
          <w:szCs w:val="28"/>
        </w:rPr>
        <w:t xml:space="preserve"> От педагога могут потребоваться </w:t>
      </w:r>
      <w:r w:rsidRPr="00E61311">
        <w:rPr>
          <w:color w:val="111111"/>
          <w:sz w:val="28"/>
          <w:szCs w:val="28"/>
        </w:rPr>
        <w:lastRenderedPageBreak/>
        <w:t>дополнительные объяснения, ответы на вопросы, организация игровой ситуаци</w:t>
      </w:r>
      <w:r>
        <w:rPr>
          <w:color w:val="111111"/>
          <w:sz w:val="28"/>
          <w:szCs w:val="28"/>
        </w:rPr>
        <w:t>и</w:t>
      </w:r>
      <w:bookmarkStart w:id="1" w:name="_GoBack"/>
      <w:bookmarkEnd w:id="1"/>
      <w:r w:rsidRPr="00E61311">
        <w:rPr>
          <w:color w:val="111111"/>
          <w:sz w:val="28"/>
          <w:szCs w:val="28"/>
        </w:rPr>
        <w:t xml:space="preserve"> привлечение соответствующей художественной литературы и т.д.</w:t>
      </w:r>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t>•               принцип сезонности: следует, по возможности, использовать местные</w:t>
      </w:r>
      <w:r>
        <w:rPr>
          <w:color w:val="111111"/>
          <w:sz w:val="28"/>
          <w:szCs w:val="28"/>
        </w:rPr>
        <w:t xml:space="preserve"> </w:t>
      </w:r>
      <w:r w:rsidRPr="00E61311">
        <w:rPr>
          <w:color w:val="111111"/>
          <w:sz w:val="28"/>
          <w:szCs w:val="28"/>
        </w:rPr>
        <w:t xml:space="preserve">условия. Если в зимний период при изучении определённых направлений работы можно ограничиться </w:t>
      </w:r>
      <w:r w:rsidR="003F14AE">
        <w:rPr>
          <w:color w:val="111111"/>
          <w:sz w:val="28"/>
          <w:szCs w:val="28"/>
        </w:rPr>
        <w:t xml:space="preserve"> </w:t>
      </w:r>
      <w:proofErr w:type="gramStart"/>
      <w:r w:rsidRPr="00E61311">
        <w:rPr>
          <w:color w:val="111111"/>
          <w:sz w:val="28"/>
          <w:szCs w:val="28"/>
        </w:rPr>
        <w:t>методическими</w:t>
      </w:r>
      <w:proofErr w:type="gramEnd"/>
      <w:r w:rsidRPr="00E61311">
        <w:rPr>
          <w:color w:val="111111"/>
          <w:sz w:val="28"/>
          <w:szCs w:val="28"/>
        </w:rPr>
        <w:t xml:space="preserve"> пособиям, то летом необходимо организовать экскурсию в лес, парк и т.д. с целью максимального приближения к естественным условиям и закрепления соответствующего материала, принцип возрастной адресности.</w:t>
      </w:r>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t>•          принцип интеграции: содержание работы по ОБЖ должно соединять разные направления: изобразительную, театрализованную деятельность, ознакомление с окружающим, экологическое, физическое воспитание, а также нерегламентированные виды деятельности и отдельные режимные моменты. Необходимо использовать разнообразные формы работы (как специально организованные занятия, игры и развлечения, так и отдельные режимные моменты, например гигиенические и оздоровительные процедуры). Иными словами, работа по ОБЖ не должна быть искусственной надстройкой, её необходимо естественно и органично интегрировать в целостный педагогический процесс.</w:t>
      </w:r>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t>•          принцип преемственности взаимодействия с ребёнком в условиях дошкольного учреждения и семьи. Основные направления работы по ОБЖ должны стать достоянием родителей, которые могут не только продолжать беседы с ребёнком на конкретные предложенные воспитателем темы, но и выступать активными участниками педагогического процесса.</w:t>
      </w:r>
    </w:p>
    <w:p w:rsidR="00E61311" w:rsidRPr="00E61311" w:rsidRDefault="00E61311" w:rsidP="00E61311">
      <w:pPr>
        <w:pStyle w:val="a4"/>
        <w:shd w:val="clear" w:color="auto" w:fill="FFFFFF"/>
        <w:spacing w:before="0" w:beforeAutospacing="0" w:after="0" w:afterAutospacing="0" w:line="360" w:lineRule="auto"/>
        <w:jc w:val="both"/>
        <w:rPr>
          <w:color w:val="111111"/>
          <w:sz w:val="28"/>
          <w:szCs w:val="28"/>
        </w:rPr>
      </w:pPr>
      <w:r w:rsidRPr="00E61311">
        <w:rPr>
          <w:color w:val="111111"/>
          <w:sz w:val="28"/>
          <w:szCs w:val="28"/>
        </w:rPr>
        <w:t> </w:t>
      </w:r>
    </w:p>
    <w:p w:rsidR="00E61311" w:rsidRPr="00E61311" w:rsidRDefault="00E61311" w:rsidP="00E61311">
      <w:pPr>
        <w:spacing w:after="0" w:line="360" w:lineRule="auto"/>
        <w:jc w:val="both"/>
        <w:rPr>
          <w:rFonts w:ascii="Times New Roman" w:hAnsi="Times New Roman"/>
          <w:sz w:val="28"/>
          <w:szCs w:val="28"/>
        </w:rPr>
      </w:pPr>
    </w:p>
    <w:sectPr w:rsidR="00E61311" w:rsidRPr="00E61311" w:rsidSect="006E6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A4435"/>
    <w:multiLevelType w:val="hybridMultilevel"/>
    <w:tmpl w:val="AA88B056"/>
    <w:lvl w:ilvl="0" w:tplc="332695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FD9"/>
    <w:rsid w:val="003F14AE"/>
    <w:rsid w:val="006E6E95"/>
    <w:rsid w:val="009C3FD9"/>
    <w:rsid w:val="00A30942"/>
    <w:rsid w:val="00A82FA0"/>
    <w:rsid w:val="00C82E97"/>
    <w:rsid w:val="00D62FD6"/>
    <w:rsid w:val="00E61311"/>
    <w:rsid w:val="00EB7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11"/>
    <w:pPr>
      <w:ind w:left="720"/>
      <w:contextualSpacing/>
    </w:pPr>
  </w:style>
  <w:style w:type="paragraph" w:styleId="a4">
    <w:name w:val="Normal (Web)"/>
    <w:basedOn w:val="a"/>
    <w:uiPriority w:val="99"/>
    <w:semiHidden/>
    <w:unhideWhenUsed/>
    <w:rsid w:val="00E6131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311"/>
    <w:pPr>
      <w:ind w:left="720"/>
      <w:contextualSpacing/>
    </w:pPr>
  </w:style>
  <w:style w:type="paragraph" w:styleId="a4">
    <w:name w:val="Normal (Web)"/>
    <w:basedOn w:val="a"/>
    <w:uiPriority w:val="99"/>
    <w:semiHidden/>
    <w:unhideWhenUsed/>
    <w:rsid w:val="00E6131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85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1805</Words>
  <Characters>10294</Characters>
  <Application>Microsoft Office Word</Application>
  <DocSecurity>0</DocSecurity>
  <Lines>85</Lines>
  <Paragraphs>24</Paragraphs>
  <ScaleCrop>false</ScaleCrop>
  <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КАРОЛИНА</dc:creator>
  <cp:keywords/>
  <dc:description/>
  <cp:lastModifiedBy>Yarmushevich</cp:lastModifiedBy>
  <cp:revision>6</cp:revision>
  <dcterms:created xsi:type="dcterms:W3CDTF">2017-09-26T20:11:00Z</dcterms:created>
  <dcterms:modified xsi:type="dcterms:W3CDTF">2019-01-04T06:28:00Z</dcterms:modified>
</cp:coreProperties>
</file>